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EF" w:rsidRDefault="009B762F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:rsidR="002254EF" w:rsidRDefault="009B762F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:rsidR="002254EF" w:rsidRDefault="009B762F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color w:val="C9211E"/>
          <w:sz w:val="24"/>
          <w:szCs w:val="24"/>
        </w:rPr>
        <w:t>Факультет компьютерного проектирования</w:t>
      </w:r>
    </w:p>
    <w:p w:rsidR="002254EF" w:rsidRDefault="009B762F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2254EF" w:rsidRDefault="009B762F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2254EF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EF" w:rsidRDefault="009B762F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:rsidR="002254EF" w:rsidRDefault="009B762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:rsidR="002254EF" w:rsidRDefault="009B762F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:rsidR="002254EF" w:rsidRDefault="009B762F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:rsidR="002254EF" w:rsidRDefault="002254EF">
      <w:pPr>
        <w:spacing w:line="276" w:lineRule="auto"/>
        <w:jc w:val="center"/>
        <w:rPr>
          <w:sz w:val="24"/>
          <w:szCs w:val="24"/>
        </w:rPr>
      </w:pPr>
    </w:p>
    <w:p w:rsidR="002254EF" w:rsidRDefault="009B762F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:rsidR="002254EF" w:rsidRDefault="009B762F">
      <w:pPr>
        <w:spacing w:line="276" w:lineRule="auto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Pr="002F0870">
        <w:rPr>
          <w:b/>
          <w:bCs/>
          <w:iCs/>
          <w:color w:val="auto"/>
          <w:sz w:val="24"/>
          <w:szCs w:val="28"/>
        </w:rPr>
        <w:t>Объектно-ориентированное программирование</w:t>
      </w:r>
      <w:r>
        <w:rPr>
          <w:bCs/>
          <w:iCs/>
          <w:sz w:val="24"/>
          <w:szCs w:val="28"/>
        </w:rPr>
        <w:t>»</w:t>
      </w:r>
    </w:p>
    <w:p w:rsidR="002254EF" w:rsidRDefault="002254EF">
      <w:pPr>
        <w:spacing w:line="276" w:lineRule="auto"/>
        <w:jc w:val="center"/>
        <w:rPr>
          <w:bCs/>
          <w:iCs/>
          <w:sz w:val="24"/>
          <w:szCs w:val="24"/>
        </w:rPr>
      </w:pPr>
    </w:p>
    <w:p w:rsidR="002254EF" w:rsidRDefault="009B762F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="002F0870">
        <w:rPr>
          <w:sz w:val="24"/>
          <w:szCs w:val="24"/>
          <w:u w:val="single"/>
        </w:rPr>
        <w:t>Фишкина Юлия Эдуардовна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:rsidR="002254EF" w:rsidRDefault="009B762F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Pr="002F0870">
        <w:rPr>
          <w:iCs/>
          <w:color w:val="auto"/>
          <w:sz w:val="24"/>
          <w:szCs w:val="24"/>
          <w:u w:val="single"/>
        </w:rPr>
        <w:t>8</w:t>
      </w:r>
      <w:r w:rsidR="00333EDB" w:rsidRPr="002F0870">
        <w:rPr>
          <w:iCs/>
          <w:color w:val="auto"/>
          <w:sz w:val="24"/>
          <w:szCs w:val="24"/>
          <w:u w:val="single"/>
        </w:rPr>
        <w:t>9</w:t>
      </w:r>
      <w:r w:rsidRPr="002F0870">
        <w:rPr>
          <w:iCs/>
          <w:color w:val="auto"/>
          <w:sz w:val="24"/>
          <w:szCs w:val="24"/>
          <w:u w:val="single"/>
        </w:rPr>
        <w:t>43</w:t>
      </w:r>
      <w:r w:rsidR="00333EDB" w:rsidRPr="002F0870">
        <w:rPr>
          <w:iCs/>
          <w:color w:val="auto"/>
          <w:sz w:val="24"/>
          <w:szCs w:val="24"/>
          <w:u w:val="single"/>
        </w:rPr>
        <w:t>5</w:t>
      </w:r>
      <w:r w:rsidRPr="002F0870">
        <w:rPr>
          <w:iCs/>
          <w:color w:val="auto"/>
          <w:sz w:val="24"/>
          <w:szCs w:val="24"/>
          <w:u w:val="single"/>
        </w:rPr>
        <w:t>1</w:t>
      </w:r>
      <w:r>
        <w:rPr>
          <w:iCs/>
          <w:sz w:val="24"/>
          <w:szCs w:val="24"/>
          <w:u w:val="single"/>
        </w:rPr>
        <w:tab/>
      </w:r>
    </w:p>
    <w:p w:rsidR="002254EF" w:rsidRDefault="009B762F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     </w:t>
      </w:r>
      <w:r w:rsidR="00333EDB" w:rsidRPr="002F0870">
        <w:rPr>
          <w:color w:val="auto"/>
          <w:sz w:val="24"/>
          <w:szCs w:val="28"/>
          <w:u w:val="single"/>
        </w:rPr>
        <w:t>Разработка компьютерной игры «</w:t>
      </w:r>
      <w:proofErr w:type="spellStart"/>
      <w:r w:rsidR="00333EDB" w:rsidRPr="002F0870">
        <w:rPr>
          <w:color w:val="auto"/>
          <w:sz w:val="24"/>
          <w:szCs w:val="28"/>
          <w:u w:val="single"/>
        </w:rPr>
        <w:t>Пазл</w:t>
      </w:r>
      <w:proofErr w:type="spellEnd"/>
      <w:r w:rsidR="00333EDB" w:rsidRPr="002F0870">
        <w:rPr>
          <w:color w:val="auto"/>
          <w:sz w:val="24"/>
          <w:szCs w:val="28"/>
          <w:u w:val="single"/>
        </w:rPr>
        <w:t>»</w:t>
      </w:r>
      <w:r>
        <w:rPr>
          <w:sz w:val="24"/>
          <w:szCs w:val="24"/>
          <w:u w:val="single"/>
        </w:rPr>
        <w:tab/>
      </w:r>
    </w:p>
    <w:p w:rsidR="002254EF" w:rsidRDefault="009B762F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:rsidR="002254EF" w:rsidRDefault="009B762F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:rsidR="002254EF" w:rsidRPr="002F0870" w:rsidRDefault="009B762F">
      <w:pPr>
        <w:tabs>
          <w:tab w:val="left" w:pos="709"/>
          <w:tab w:val="left" w:pos="10206"/>
        </w:tabs>
        <w:spacing w:line="276" w:lineRule="auto"/>
        <w:jc w:val="both"/>
        <w:rPr>
          <w:color w:val="auto"/>
        </w:rPr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333EDB" w:rsidRPr="002F0870">
        <w:rPr>
          <w:color w:val="auto"/>
          <w:sz w:val="24"/>
          <w:szCs w:val="24"/>
          <w:u w:val="single"/>
        </w:rPr>
        <w:t>Программирование компьютерной игры «</w:t>
      </w:r>
      <w:proofErr w:type="spellStart"/>
      <w:r w:rsidR="00333EDB" w:rsidRPr="002F0870">
        <w:rPr>
          <w:color w:val="auto"/>
          <w:sz w:val="24"/>
          <w:szCs w:val="24"/>
          <w:u w:val="single"/>
        </w:rPr>
        <w:t>Пазл</w:t>
      </w:r>
      <w:proofErr w:type="spellEnd"/>
      <w:r w:rsidR="00333EDB" w:rsidRPr="002F0870">
        <w:rPr>
          <w:color w:val="auto"/>
          <w:sz w:val="24"/>
          <w:szCs w:val="24"/>
          <w:u w:val="single"/>
        </w:rPr>
        <w:t xml:space="preserve">» на языке </w:t>
      </w:r>
      <w:r w:rsidR="00333EDB" w:rsidRPr="002F0870">
        <w:rPr>
          <w:color w:val="auto"/>
          <w:sz w:val="24"/>
          <w:szCs w:val="24"/>
          <w:u w:val="single"/>
          <w:lang w:val="en-US"/>
        </w:rPr>
        <w:t>Java</w:t>
      </w:r>
      <w:r w:rsidRPr="002F0870">
        <w:rPr>
          <w:color w:val="auto"/>
          <w:sz w:val="24"/>
          <w:szCs w:val="24"/>
          <w:u w:val="single"/>
        </w:rPr>
        <w:t>.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:rsidR="002254EF" w:rsidRDefault="009B762F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:rsidR="002254EF" w:rsidRDefault="009B762F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:rsidR="002254EF" w:rsidRDefault="009B762F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:rsidR="002254EF" w:rsidRDefault="009B762F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</w:t>
      </w:r>
      <w:r>
        <w:rPr>
          <w:b/>
          <w:bCs/>
          <w:iCs/>
          <w:sz w:val="24"/>
          <w:szCs w:val="24"/>
        </w:rPr>
        <w:t>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</w:t>
      </w:r>
      <w:r>
        <w:rPr>
          <w:i/>
          <w:sz w:val="20"/>
          <w:szCs w:val="24"/>
        </w:rPr>
        <w:t>ая постановка задачи</w:t>
      </w:r>
      <w:r>
        <w:rPr>
          <w:sz w:val="24"/>
          <w:szCs w:val="24"/>
        </w:rPr>
        <w:t>).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</w:t>
      </w:r>
      <w:r>
        <w:rPr>
          <w:i/>
          <w:sz w:val="20"/>
        </w:rPr>
        <w:t>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 xml:space="preserve">5-7 стр. Обоснование используемых инструментов. Использование системы контроля версий GIT. Обязательна ссылка на репозиторий с </w:t>
      </w:r>
      <w:r>
        <w:rPr>
          <w:i/>
          <w:sz w:val="20"/>
        </w:rPr>
        <w:t>проектом, например github.com.</w:t>
      </w:r>
      <w:r>
        <w:rPr>
          <w:sz w:val="24"/>
        </w:rPr>
        <w:t>).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 xml:space="preserve">шаблон проектирования MVC </w:t>
      </w:r>
      <w:bookmarkEnd w:id="0"/>
      <w:r>
        <w:rPr>
          <w:sz w:val="24"/>
          <w:szCs w:val="24"/>
        </w:rPr>
        <w:t>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</w:t>
      </w:r>
      <w:r>
        <w:rPr>
          <w:i/>
          <w:sz w:val="20"/>
        </w:rPr>
        <w:t>VC или его модификаций</w:t>
      </w:r>
      <w:r>
        <w:rPr>
          <w:sz w:val="24"/>
          <w:szCs w:val="24"/>
        </w:rPr>
        <w:t>).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5.</w:t>
      </w:r>
      <w:r w:rsidR="005F3A1E" w:rsidRPr="005F3A1E">
        <w:rPr>
          <w:color w:val="auto"/>
          <w:sz w:val="24"/>
          <w:szCs w:val="24"/>
        </w:rPr>
        <w:t>Фабричный</w:t>
      </w:r>
      <w:proofErr w:type="gramEnd"/>
      <w:r w:rsidR="005F3A1E" w:rsidRPr="005F3A1E">
        <w:rPr>
          <w:color w:val="auto"/>
          <w:sz w:val="24"/>
          <w:szCs w:val="24"/>
        </w:rPr>
        <w:t xml:space="preserve"> метод проектирования</w:t>
      </w:r>
      <w:r w:rsidRPr="005F3A1E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:rsidR="002254EF" w:rsidRDefault="009B76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:rsidR="002254EF" w:rsidRDefault="009B762F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</w:t>
      </w:r>
      <w:r>
        <w:rPr>
          <w:sz w:val="24"/>
          <w:szCs w:val="24"/>
        </w:rPr>
        <w:t>тельных чертежей и графиков):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:rsidR="002254EF" w:rsidRDefault="009B762F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</w:t>
      </w:r>
      <w:r>
        <w:rPr>
          <w:sz w:val="24"/>
          <w:szCs w:val="24"/>
        </w:rPr>
        <w:t>ормат А3 или несколько А4)</w:t>
      </w:r>
    </w:p>
    <w:p w:rsidR="002254EF" w:rsidRDefault="009B762F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</w:p>
    <w:p w:rsidR="002254EF" w:rsidRDefault="009B762F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2254EF" w:rsidRDefault="009B762F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2254EF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</w:t>
            </w:r>
            <w:r>
              <w:rPr>
                <w:sz w:val="22"/>
                <w:szCs w:val="24"/>
              </w:rPr>
              <w:t>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2254EF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2254EF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2254EF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2254EF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9B762F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2254EF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54EF" w:rsidRDefault="009B762F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54EF" w:rsidRDefault="009B762F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54EF" w:rsidRDefault="009B762F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54EF" w:rsidRDefault="009B762F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:rsidR="002254EF" w:rsidRDefault="002254EF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:rsidR="002254EF" w:rsidRDefault="009B762F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А.В.Михалькевич</w:t>
      </w:r>
      <w:proofErr w:type="spellEnd"/>
    </w:p>
    <w:p w:rsidR="002254EF" w:rsidRDefault="002254EF">
      <w:pPr>
        <w:spacing w:line="276" w:lineRule="auto"/>
        <w:jc w:val="center"/>
        <w:rPr>
          <w:sz w:val="24"/>
          <w:szCs w:val="24"/>
        </w:rPr>
      </w:pPr>
    </w:p>
    <w:p w:rsidR="002254EF" w:rsidRDefault="009B762F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2254EF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2F" w:rsidRDefault="009B762F">
      <w:r>
        <w:separator/>
      </w:r>
    </w:p>
  </w:endnote>
  <w:endnote w:type="continuationSeparator" w:id="0">
    <w:p w:rsidR="009B762F" w:rsidRDefault="009B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2F" w:rsidRDefault="009B762F">
      <w:r>
        <w:separator/>
      </w:r>
    </w:p>
  </w:footnote>
  <w:footnote w:type="continuationSeparator" w:id="0">
    <w:p w:rsidR="009B762F" w:rsidRDefault="009B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EF" w:rsidRDefault="002254EF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F"/>
    <w:rsid w:val="002254EF"/>
    <w:rsid w:val="002F0870"/>
    <w:rsid w:val="00333EDB"/>
    <w:rsid w:val="003F37CB"/>
    <w:rsid w:val="005F3A1E"/>
    <w:rsid w:val="009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FEFE"/>
  <w15:docId w15:val="{7006D580-0C8A-4C81-AED8-E651184E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Пользователь</cp:lastModifiedBy>
  <cp:revision>4</cp:revision>
  <cp:lastPrinted>2015-01-29T11:17:00Z</cp:lastPrinted>
  <dcterms:created xsi:type="dcterms:W3CDTF">2020-04-16T09:29:00Z</dcterms:created>
  <dcterms:modified xsi:type="dcterms:W3CDTF">2020-04-17T08:07:00Z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